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2497" w14:textId="63D47345" w:rsidR="00D0239B" w:rsidRDefault="00D0239B" w:rsidP="00D0239B">
      <w:pPr>
        <w:jc w:val="center"/>
        <w:rPr>
          <w:rStyle w:val="fontstyle01"/>
          <w:rFonts w:hint="default"/>
          <w:sz w:val="24"/>
          <w:szCs w:val="24"/>
        </w:rPr>
      </w:pPr>
      <w:r>
        <w:rPr>
          <w:rStyle w:val="fontstyle01"/>
          <w:rFonts w:hint="default"/>
        </w:rPr>
        <w:t>教师</w:t>
      </w:r>
      <w:r w:rsidR="00617AA7">
        <w:rPr>
          <w:rStyle w:val="fontstyle01"/>
          <w:rFonts w:hint="default"/>
        </w:rPr>
        <w:t>取消</w:t>
      </w:r>
      <w:r>
        <w:rPr>
          <w:rStyle w:val="fontstyle01"/>
          <w:rFonts w:hint="default"/>
        </w:rPr>
        <w:t>学生</w:t>
      </w:r>
      <w:r w:rsidR="00617AA7">
        <w:rPr>
          <w:rStyle w:val="fontstyle01"/>
          <w:rFonts w:hint="default"/>
        </w:rPr>
        <w:t>考试资格</w:t>
      </w:r>
      <w:r w:rsidR="005E54D7">
        <w:rPr>
          <w:rStyle w:val="fontstyle01"/>
          <w:rFonts w:hint="default"/>
        </w:rPr>
        <w:t>网上申请</w:t>
      </w:r>
      <w:r w:rsidR="00085063">
        <w:rPr>
          <w:rStyle w:val="fontstyle01"/>
          <w:rFonts w:hint="default"/>
        </w:rPr>
        <w:t>操作</w:t>
      </w:r>
      <w:r w:rsidR="005E54D7">
        <w:rPr>
          <w:rStyle w:val="fontstyle01"/>
          <w:rFonts w:hint="default"/>
        </w:rPr>
        <w:t>流程</w:t>
      </w:r>
      <w:r w:rsidR="00BC57B1">
        <w:rPr>
          <w:rStyle w:val="fontstyle01"/>
          <w:rFonts w:hint="default"/>
        </w:rPr>
        <w:br/>
      </w:r>
    </w:p>
    <w:p w14:paraId="4449118F" w14:textId="7F95E5E6" w:rsidR="00B20138" w:rsidRDefault="00085063" w:rsidP="00D039BD">
      <w:pPr>
        <w:rPr>
          <w:rStyle w:val="fontstyle01"/>
          <w:rFonts w:hint="default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一、登录教</w:t>
      </w:r>
      <w:r w:rsidR="00B20138">
        <w:rPr>
          <w:rStyle w:val="fontstyle01"/>
          <w:rFonts w:hint="default"/>
          <w:sz w:val="24"/>
          <w:szCs w:val="24"/>
        </w:rPr>
        <w:t>学管理信息服务平台</w:t>
      </w:r>
      <w:r>
        <w:rPr>
          <w:rStyle w:val="fontstyle01"/>
          <w:rFonts w:hint="default"/>
          <w:sz w:val="24"/>
          <w:szCs w:val="24"/>
        </w:rPr>
        <w:t>：学校主页</w:t>
      </w:r>
      <w:r>
        <w:rPr>
          <w:rStyle w:val="fontstyle21"/>
        </w:rPr>
        <w:t>-</w:t>
      </w:r>
      <w:r>
        <w:rPr>
          <w:rStyle w:val="fontstyle01"/>
          <w:rFonts w:hint="default"/>
          <w:sz w:val="24"/>
          <w:szCs w:val="24"/>
        </w:rPr>
        <w:t>教务</w:t>
      </w:r>
      <w:r w:rsidR="00B20138">
        <w:rPr>
          <w:rStyle w:val="fontstyle01"/>
          <w:rFonts w:hint="default"/>
          <w:sz w:val="24"/>
          <w:szCs w:val="24"/>
        </w:rPr>
        <w:t>处</w:t>
      </w:r>
      <w:r>
        <w:rPr>
          <w:rStyle w:val="fontstyle21"/>
        </w:rPr>
        <w:t>-</w:t>
      </w:r>
      <w:hyperlink r:id="rId7" w:tgtFrame="_blank" w:tooltip="教务管理系统（正方）" w:history="1">
        <w:r w:rsidR="00B20138" w:rsidRPr="00B20138">
          <w:rPr>
            <w:rStyle w:val="fontstyle01"/>
            <w:rFonts w:hint="default"/>
            <w:sz w:val="24"/>
            <w:szCs w:val="24"/>
          </w:rPr>
          <w:t>教务管理系统（正方）</w:t>
        </w:r>
      </w:hyperlink>
    </w:p>
    <w:p w14:paraId="48B6ACC9" w14:textId="7A4B23F0" w:rsidR="00022821" w:rsidRPr="00EC2CF0" w:rsidRDefault="00B20138" w:rsidP="00022821">
      <w:pPr>
        <w:pStyle w:val="cjk"/>
        <w:shd w:val="clear" w:color="auto" w:fill="FFFFFF"/>
        <w:spacing w:before="0" w:beforeAutospacing="0" w:after="0" w:afterAutospacing="0" w:line="539" w:lineRule="atLeast"/>
        <w:ind w:firstLine="641"/>
        <w:rPr>
          <w:rStyle w:val="fontstyle01"/>
          <w:rFonts w:cstheme="minorBidi" w:hint="default"/>
          <w:kern w:val="2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（网址</w:t>
      </w:r>
      <w:hyperlink r:id="rId8" w:history="1">
        <w:r w:rsidRPr="00E03E55">
          <w:rPr>
            <w:rStyle w:val="a8"/>
          </w:rPr>
          <w:t>https://zfjw.ntit.edu.cn</w:t>
        </w:r>
      </w:hyperlink>
      <w:r>
        <w:rPr>
          <w:rFonts w:hint="eastAsia"/>
        </w:rPr>
        <w:t>）</w:t>
      </w:r>
      <w:r w:rsidR="00085063" w:rsidRPr="00B20138">
        <w:rPr>
          <w:rStyle w:val="fontstyle01"/>
          <w:rFonts w:hint="default"/>
          <w:sz w:val="24"/>
          <w:szCs w:val="24"/>
        </w:rPr>
        <w:br/>
      </w:r>
      <w:r w:rsidR="00085063">
        <w:rPr>
          <w:rStyle w:val="fontstyle01"/>
          <w:rFonts w:hint="default"/>
          <w:sz w:val="24"/>
          <w:szCs w:val="24"/>
        </w:rPr>
        <w:t>二、</w:t>
      </w:r>
      <w:r w:rsidR="0048067A">
        <w:rPr>
          <w:rStyle w:val="fontstyle01"/>
          <w:rFonts w:hint="default"/>
          <w:sz w:val="24"/>
          <w:szCs w:val="24"/>
        </w:rPr>
        <w:t>在</w:t>
      </w:r>
      <w:r w:rsidR="00022821" w:rsidRPr="00EC2CF0">
        <w:rPr>
          <w:rStyle w:val="fontstyle01"/>
          <w:rFonts w:cstheme="minorBidi" w:hint="default"/>
          <w:kern w:val="2"/>
          <w:sz w:val="24"/>
          <w:szCs w:val="24"/>
        </w:rPr>
        <w:t>主界面选择“申请”--“取消考试资格申请”--点击“申请”，如下图：</w:t>
      </w:r>
    </w:p>
    <w:p w14:paraId="71F50593" w14:textId="230F7935" w:rsidR="00D057F3" w:rsidRDefault="00617AA7" w:rsidP="00085063">
      <w:pPr>
        <w:widowControl/>
        <w:shd w:val="clear" w:color="auto" w:fill="FFFFFF"/>
        <w:spacing w:line="420" w:lineRule="atLeast"/>
        <w:jc w:val="left"/>
        <w:outlineLvl w:val="0"/>
        <w:rPr>
          <w:rStyle w:val="fontstyle01"/>
          <w:rFonts w:hint="default"/>
          <w:sz w:val="24"/>
          <w:szCs w:val="24"/>
        </w:rPr>
      </w:pPr>
      <w:r>
        <w:rPr>
          <w:noProof/>
        </w:rPr>
        <w:drawing>
          <wp:inline distT="0" distB="0" distL="0" distR="0" wp14:anchorId="5AC92234" wp14:editId="463A6904">
            <wp:extent cx="5278120" cy="33496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83225" w14:textId="31B1AE04" w:rsidR="008D2997" w:rsidRDefault="00D039BD" w:rsidP="00085063">
      <w:pPr>
        <w:widowControl/>
        <w:shd w:val="clear" w:color="auto" w:fill="FFFFFF"/>
        <w:spacing w:line="420" w:lineRule="atLeast"/>
        <w:jc w:val="left"/>
        <w:outlineLvl w:val="0"/>
        <w:rPr>
          <w:rStyle w:val="fontstyle01"/>
          <w:rFonts w:hint="default"/>
          <w:sz w:val="24"/>
          <w:szCs w:val="24"/>
        </w:rPr>
      </w:pPr>
      <w:r>
        <w:rPr>
          <w:noProof/>
        </w:rPr>
        <w:drawing>
          <wp:inline distT="0" distB="0" distL="0" distR="0" wp14:anchorId="086D9870" wp14:editId="22CF9DD2">
            <wp:extent cx="5278120" cy="87185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8C770" w14:textId="6FE2C2EA" w:rsidR="00EC2CF0" w:rsidRPr="00EC2CF0" w:rsidRDefault="00EC2CF0" w:rsidP="00EC2CF0">
      <w:pPr>
        <w:pStyle w:val="cjk"/>
        <w:shd w:val="clear" w:color="auto" w:fill="FFFFFF"/>
        <w:spacing w:before="0" w:beforeAutospacing="0" w:after="0" w:afterAutospacing="0" w:line="539" w:lineRule="atLeast"/>
        <w:rPr>
          <w:rStyle w:val="fontstyle01"/>
          <w:rFonts w:cstheme="minorBidi" w:hint="default"/>
          <w:kern w:val="2"/>
          <w:sz w:val="24"/>
          <w:szCs w:val="24"/>
        </w:rPr>
      </w:pPr>
      <w:r w:rsidRPr="00EC2CF0">
        <w:rPr>
          <w:rStyle w:val="fontstyle01"/>
          <w:rFonts w:cstheme="minorBidi" w:hint="default"/>
          <w:kern w:val="2"/>
          <w:sz w:val="24"/>
          <w:szCs w:val="24"/>
        </w:rPr>
        <w:t>三、选择学年学期、填写课程名称、学生学号，点击“查询”，选择“原因”，上传附件，点击“申请”，</w:t>
      </w:r>
      <w:r>
        <w:rPr>
          <w:rStyle w:val="fontstyle01"/>
          <w:rFonts w:hint="default"/>
          <w:sz w:val="24"/>
          <w:szCs w:val="24"/>
        </w:rPr>
        <w:t>点击“确定”，申请成功</w:t>
      </w:r>
      <w:r w:rsidRPr="00EC2CF0">
        <w:rPr>
          <w:rStyle w:val="fontstyle01"/>
          <w:rFonts w:cstheme="minorBidi" w:hint="default"/>
          <w:kern w:val="2"/>
          <w:sz w:val="24"/>
          <w:szCs w:val="24"/>
        </w:rPr>
        <w:t>如下图：</w:t>
      </w:r>
    </w:p>
    <w:p w14:paraId="04777C95" w14:textId="51DDE075" w:rsidR="00617AA7" w:rsidRDefault="00D039BD" w:rsidP="00085063">
      <w:pPr>
        <w:widowControl/>
        <w:shd w:val="clear" w:color="auto" w:fill="FFFFFF"/>
        <w:spacing w:line="420" w:lineRule="atLeast"/>
        <w:jc w:val="left"/>
        <w:outlineLvl w:val="0"/>
        <w:rPr>
          <w:rStyle w:val="fontstyle01"/>
          <w:rFonts w:hint="default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 xml:space="preserve"> </w:t>
      </w:r>
    </w:p>
    <w:p w14:paraId="1188032E" w14:textId="7F943228" w:rsidR="008D2997" w:rsidRDefault="008D2997" w:rsidP="00085063">
      <w:pPr>
        <w:widowControl/>
        <w:shd w:val="clear" w:color="auto" w:fill="FFFFFF"/>
        <w:spacing w:line="420" w:lineRule="atLeast"/>
        <w:jc w:val="left"/>
        <w:outlineLvl w:val="0"/>
        <w:rPr>
          <w:rStyle w:val="fontstyle01"/>
          <w:rFonts w:hint="default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9E8C6B" wp14:editId="4FF37E0B">
            <wp:extent cx="5278120" cy="18548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52CA1" w14:textId="77777777" w:rsidR="00D039BD" w:rsidRPr="009D395D" w:rsidRDefault="00D039BD" w:rsidP="00085063">
      <w:pPr>
        <w:widowControl/>
        <w:shd w:val="clear" w:color="auto" w:fill="FFFFFF"/>
        <w:spacing w:line="420" w:lineRule="atLeast"/>
        <w:jc w:val="left"/>
        <w:outlineLvl w:val="0"/>
        <w:rPr>
          <w:rStyle w:val="fontstyle01"/>
          <w:rFonts w:hint="default"/>
          <w:sz w:val="24"/>
          <w:szCs w:val="24"/>
        </w:rPr>
      </w:pPr>
    </w:p>
    <w:p w14:paraId="6273645E" w14:textId="7C5D8C42" w:rsidR="00D039BD" w:rsidRDefault="00D039BD" w:rsidP="00085063">
      <w:pPr>
        <w:widowControl/>
        <w:shd w:val="clear" w:color="auto" w:fill="FFFFFF"/>
        <w:spacing w:line="420" w:lineRule="atLeast"/>
        <w:jc w:val="left"/>
        <w:outlineLvl w:val="0"/>
        <w:rPr>
          <w:rStyle w:val="fontstyle01"/>
          <w:rFonts w:hint="default"/>
          <w:sz w:val="24"/>
          <w:szCs w:val="24"/>
        </w:rPr>
      </w:pPr>
      <w:r>
        <w:rPr>
          <w:noProof/>
        </w:rPr>
        <w:drawing>
          <wp:inline distT="0" distB="0" distL="0" distR="0" wp14:anchorId="0FAD48BA" wp14:editId="03EBBBB6">
            <wp:extent cx="5278120" cy="164020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AAE7F" w14:textId="10B45610" w:rsidR="00607520" w:rsidRDefault="009D395D" w:rsidP="00085063">
      <w:pPr>
        <w:widowControl/>
        <w:shd w:val="clear" w:color="auto" w:fill="FFFFFF"/>
        <w:spacing w:line="420" w:lineRule="atLeast"/>
        <w:jc w:val="left"/>
        <w:outlineLvl w:val="0"/>
        <w:rPr>
          <w:rStyle w:val="fontstyle01"/>
          <w:rFonts w:hint="default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三、申请成功后，会生成一条记录，</w:t>
      </w:r>
      <w:r w:rsidR="00607520">
        <w:rPr>
          <w:rStyle w:val="fontstyle01"/>
          <w:rFonts w:hint="default"/>
          <w:sz w:val="24"/>
          <w:szCs w:val="24"/>
        </w:rPr>
        <w:t>如操作有误，可点击“删除”按钮</w:t>
      </w:r>
    </w:p>
    <w:p w14:paraId="1C13A270" w14:textId="14D776FC" w:rsidR="00EC2CF0" w:rsidRPr="00EC2CF0" w:rsidRDefault="00607520" w:rsidP="00085063">
      <w:pPr>
        <w:widowControl/>
        <w:shd w:val="clear" w:color="auto" w:fill="FFFFFF"/>
        <w:spacing w:line="420" w:lineRule="atLeast"/>
        <w:jc w:val="left"/>
        <w:outlineLvl w:val="0"/>
        <w:rPr>
          <w:rStyle w:val="fontstyle01"/>
          <w:rFonts w:hint="default"/>
          <w:sz w:val="24"/>
          <w:szCs w:val="24"/>
        </w:rPr>
      </w:pPr>
      <w:r>
        <w:rPr>
          <w:noProof/>
        </w:rPr>
        <w:drawing>
          <wp:inline distT="0" distB="0" distL="0" distR="0" wp14:anchorId="5B248E49" wp14:editId="2F5F76CE">
            <wp:extent cx="5278120" cy="1097280"/>
            <wp:effectExtent l="0" t="0" r="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9559E" w14:textId="725C841A" w:rsidR="0048067A" w:rsidRPr="0048067A" w:rsidRDefault="0048067A" w:rsidP="003A256D">
      <w:pPr>
        <w:spacing w:line="400" w:lineRule="exact"/>
        <w:rPr>
          <w:rStyle w:val="fontstyle01"/>
          <w:rFonts w:hint="default"/>
          <w:color w:val="FF0000"/>
          <w:sz w:val="24"/>
          <w:szCs w:val="24"/>
        </w:rPr>
      </w:pPr>
      <w:r w:rsidRPr="00EC2CF0">
        <w:rPr>
          <w:rStyle w:val="fontstyle01"/>
          <w:rFonts w:hint="default"/>
          <w:sz w:val="24"/>
          <w:szCs w:val="24"/>
        </w:rPr>
        <w:t>四、</w:t>
      </w:r>
      <w:r w:rsidR="003A256D">
        <w:rPr>
          <w:rStyle w:val="fontstyle01"/>
          <w:rFonts w:hint="default"/>
          <w:sz w:val="24"/>
          <w:szCs w:val="24"/>
        </w:rPr>
        <w:t>最后请一定联系教务处负责考试的老师</w:t>
      </w:r>
      <w:r w:rsidR="003A256D" w:rsidRPr="00E16CF7">
        <w:rPr>
          <w:rFonts w:ascii="宋体" w:eastAsia="宋体" w:hAnsi="宋体"/>
          <w:color w:val="000000"/>
          <w:sz w:val="24"/>
          <w:szCs w:val="24"/>
        </w:rPr>
        <w:t>，审核你的</w:t>
      </w:r>
      <w:r w:rsidR="003A256D">
        <w:rPr>
          <w:rFonts w:ascii="宋体" w:eastAsia="宋体" w:hAnsi="宋体" w:hint="eastAsia"/>
          <w:color w:val="000000"/>
          <w:sz w:val="24"/>
          <w:szCs w:val="24"/>
        </w:rPr>
        <w:t>申请</w:t>
      </w:r>
      <w:r w:rsidR="003A256D" w:rsidRPr="00E16CF7">
        <w:rPr>
          <w:rFonts w:ascii="宋体" w:eastAsia="宋体" w:hAnsi="宋体"/>
          <w:color w:val="000000"/>
          <w:sz w:val="24"/>
          <w:szCs w:val="24"/>
        </w:rPr>
        <w:t>数据，</w:t>
      </w:r>
      <w:r w:rsidR="003A256D">
        <w:rPr>
          <w:rStyle w:val="fontstyle01"/>
          <w:rFonts w:hint="default"/>
          <w:color w:val="FF0000"/>
          <w:sz w:val="24"/>
          <w:szCs w:val="24"/>
        </w:rPr>
        <w:t>审核后才能办理成功！</w:t>
      </w:r>
    </w:p>
    <w:p w14:paraId="28D49765" w14:textId="715650C4" w:rsidR="009D395D" w:rsidRDefault="009D395D" w:rsidP="009D395D">
      <w:pPr>
        <w:spacing w:line="400" w:lineRule="exact"/>
        <w:rPr>
          <w:rStyle w:val="fontstyle01"/>
          <w:rFonts w:hint="default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点击“流程跟踪”可查看申请流程。</w:t>
      </w:r>
    </w:p>
    <w:p w14:paraId="46823A8A" w14:textId="0DEB5FE7" w:rsidR="00D039BD" w:rsidRDefault="00D039BD" w:rsidP="00085063">
      <w:pPr>
        <w:widowControl/>
        <w:shd w:val="clear" w:color="auto" w:fill="FFFFFF"/>
        <w:spacing w:line="420" w:lineRule="atLeast"/>
        <w:jc w:val="left"/>
        <w:outlineLvl w:val="0"/>
        <w:rPr>
          <w:rStyle w:val="fontstyle01"/>
          <w:rFonts w:hint="default"/>
          <w:sz w:val="24"/>
          <w:szCs w:val="24"/>
        </w:rPr>
      </w:pPr>
      <w:r>
        <w:rPr>
          <w:noProof/>
        </w:rPr>
        <w:drawing>
          <wp:inline distT="0" distB="0" distL="0" distR="0" wp14:anchorId="19CAD6DE" wp14:editId="1DA00519">
            <wp:extent cx="5278120" cy="87884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9E092" w14:textId="1CA67773" w:rsidR="00D039BD" w:rsidRDefault="003A256D" w:rsidP="00085063">
      <w:pPr>
        <w:widowControl/>
        <w:shd w:val="clear" w:color="auto" w:fill="FFFFFF"/>
        <w:spacing w:line="420" w:lineRule="atLeast"/>
        <w:jc w:val="left"/>
        <w:outlineLvl w:val="0"/>
        <w:rPr>
          <w:rStyle w:val="fontstyle01"/>
          <w:rFonts w:hint="default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E1219D" wp14:editId="777DD3D3">
            <wp:extent cx="5278120" cy="1953895"/>
            <wp:effectExtent l="0" t="0" r="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785F4" w14:textId="36611E2B" w:rsidR="0048067A" w:rsidRDefault="0048067A" w:rsidP="0048067A">
      <w:pPr>
        <w:pStyle w:val="cjk"/>
        <w:shd w:val="clear" w:color="auto" w:fill="FFFFFF"/>
        <w:spacing w:before="0" w:beforeAutospacing="0" w:after="0" w:afterAutospacing="0" w:line="539" w:lineRule="atLeast"/>
        <w:rPr>
          <w:rStyle w:val="fontstyle01"/>
          <w:rFonts w:cstheme="minorBidi" w:hint="default"/>
          <w:kern w:val="2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五、</w:t>
      </w:r>
      <w:r w:rsidRPr="00EC2CF0">
        <w:rPr>
          <w:rStyle w:val="fontstyle01"/>
          <w:rFonts w:cstheme="minorBidi" w:hint="default"/>
          <w:kern w:val="2"/>
          <w:sz w:val="24"/>
          <w:szCs w:val="24"/>
        </w:rPr>
        <w:t>教务处审批。点击考</w:t>
      </w:r>
      <w:proofErr w:type="gramStart"/>
      <w:r w:rsidRPr="00EC2CF0">
        <w:rPr>
          <w:rStyle w:val="fontstyle01"/>
          <w:rFonts w:cstheme="minorBidi" w:hint="default"/>
          <w:kern w:val="2"/>
          <w:sz w:val="24"/>
          <w:szCs w:val="24"/>
        </w:rPr>
        <w:t>务</w:t>
      </w:r>
      <w:proofErr w:type="gramEnd"/>
      <w:r w:rsidRPr="00EC2CF0">
        <w:rPr>
          <w:rStyle w:val="fontstyle01"/>
          <w:rFonts w:cstheme="minorBidi" w:hint="default"/>
          <w:kern w:val="2"/>
          <w:sz w:val="24"/>
          <w:szCs w:val="24"/>
        </w:rPr>
        <w:t>管理-考试备注管理-取消考试资格审核，如下图：</w:t>
      </w:r>
    </w:p>
    <w:p w14:paraId="39414394" w14:textId="28FC4E81" w:rsidR="0048067A" w:rsidRPr="0048067A" w:rsidRDefault="0048067A" w:rsidP="0048067A">
      <w:pPr>
        <w:pStyle w:val="cjk"/>
        <w:shd w:val="clear" w:color="auto" w:fill="FFFFFF"/>
        <w:spacing w:before="0" w:beforeAutospacing="0" w:after="0" w:afterAutospacing="0" w:line="539" w:lineRule="atLeast"/>
        <w:rPr>
          <w:rStyle w:val="fontstyle01"/>
          <w:rFonts w:cstheme="minorBidi" w:hint="default"/>
          <w:kern w:val="2"/>
          <w:sz w:val="24"/>
          <w:szCs w:val="24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57844F7C" wp14:editId="09EA2590">
            <wp:extent cx="1295400" cy="21431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76AFACCC" wp14:editId="4C8503BF">
            <wp:extent cx="1600200" cy="115252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1E425" w14:textId="039B4997" w:rsidR="00B4390E" w:rsidRPr="00B4390E" w:rsidRDefault="00FF1EB4" w:rsidP="00B4390E">
      <w:pPr>
        <w:spacing w:line="420" w:lineRule="exact"/>
        <w:rPr>
          <w:rStyle w:val="fontstyle01"/>
          <w:rFonts w:hint="default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六、</w:t>
      </w:r>
      <w:r w:rsidR="00B4390E" w:rsidRPr="00B4390E">
        <w:rPr>
          <w:rStyle w:val="fontstyle01"/>
          <w:rFonts w:hint="default"/>
          <w:sz w:val="24"/>
          <w:szCs w:val="24"/>
        </w:rPr>
        <w:t>因系统正在完善中，告知学生本人</w:t>
      </w:r>
      <w:r w:rsidR="005778B5">
        <w:rPr>
          <w:rStyle w:val="fontstyle01"/>
          <w:sz w:val="24"/>
          <w:szCs w:val="24"/>
        </w:rPr>
        <w:t>功能</w:t>
      </w:r>
      <w:r w:rsidR="00B4390E" w:rsidRPr="00B4390E">
        <w:rPr>
          <w:rStyle w:val="fontstyle01"/>
          <w:rFonts w:hint="default"/>
          <w:sz w:val="24"/>
          <w:szCs w:val="24"/>
        </w:rPr>
        <w:t>暂未开放，但已向公司申请中，后续会跟进，故</w:t>
      </w:r>
      <w:r w:rsidR="00B4390E">
        <w:rPr>
          <w:rStyle w:val="fontstyle01"/>
          <w:rFonts w:hint="default"/>
          <w:sz w:val="24"/>
          <w:szCs w:val="24"/>
        </w:rPr>
        <w:t>暂</w:t>
      </w:r>
      <w:r w:rsidR="00B4390E" w:rsidRPr="00B4390E">
        <w:rPr>
          <w:rStyle w:val="fontstyle01"/>
          <w:rFonts w:hint="default"/>
          <w:sz w:val="24"/>
          <w:szCs w:val="24"/>
        </w:rPr>
        <w:t>请老师告知学生本人。</w:t>
      </w:r>
    </w:p>
    <w:p w14:paraId="03F0892D" w14:textId="7219F737" w:rsidR="003A256D" w:rsidRDefault="003A256D" w:rsidP="003A256D">
      <w:pPr>
        <w:spacing w:line="400" w:lineRule="exact"/>
        <w:rPr>
          <w:rStyle w:val="fontstyle01"/>
          <w:rFonts w:hint="default"/>
          <w:sz w:val="24"/>
          <w:szCs w:val="24"/>
        </w:rPr>
      </w:pPr>
    </w:p>
    <w:p w14:paraId="692DDE82" w14:textId="1FBDFFDD" w:rsidR="00CC310F" w:rsidRDefault="00CC310F" w:rsidP="003A256D">
      <w:pPr>
        <w:spacing w:line="400" w:lineRule="exact"/>
        <w:rPr>
          <w:rStyle w:val="fontstyle01"/>
          <w:rFonts w:hint="default"/>
          <w:sz w:val="24"/>
          <w:szCs w:val="24"/>
        </w:rPr>
      </w:pPr>
    </w:p>
    <w:sectPr w:rsidR="00CC310F" w:rsidSect="00146544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0629" w14:textId="77777777" w:rsidR="00173C5E" w:rsidRDefault="00173C5E" w:rsidP="00D057F3">
      <w:r>
        <w:separator/>
      </w:r>
    </w:p>
  </w:endnote>
  <w:endnote w:type="continuationSeparator" w:id="0">
    <w:p w14:paraId="0F8E2041" w14:textId="77777777" w:rsidR="00173C5E" w:rsidRDefault="00173C5E" w:rsidP="00D0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AE06" w14:textId="77777777" w:rsidR="00173C5E" w:rsidRDefault="00173C5E" w:rsidP="00D057F3">
      <w:r>
        <w:separator/>
      </w:r>
    </w:p>
  </w:footnote>
  <w:footnote w:type="continuationSeparator" w:id="0">
    <w:p w14:paraId="60ABB561" w14:textId="77777777" w:rsidR="00173C5E" w:rsidRDefault="00173C5E" w:rsidP="00D0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63"/>
    <w:rsid w:val="000219F8"/>
    <w:rsid w:val="00022821"/>
    <w:rsid w:val="00085063"/>
    <w:rsid w:val="000D0E69"/>
    <w:rsid w:val="000D2A96"/>
    <w:rsid w:val="000D2F5E"/>
    <w:rsid w:val="000F63EA"/>
    <w:rsid w:val="001445E9"/>
    <w:rsid w:val="00146544"/>
    <w:rsid w:val="00154C06"/>
    <w:rsid w:val="00164E96"/>
    <w:rsid w:val="00173C5E"/>
    <w:rsid w:val="00180099"/>
    <w:rsid w:val="001F6BE7"/>
    <w:rsid w:val="00212A0B"/>
    <w:rsid w:val="00216F6B"/>
    <w:rsid w:val="00263FD4"/>
    <w:rsid w:val="002747F5"/>
    <w:rsid w:val="0029570F"/>
    <w:rsid w:val="002A5800"/>
    <w:rsid w:val="003323B8"/>
    <w:rsid w:val="00380D36"/>
    <w:rsid w:val="003A256D"/>
    <w:rsid w:val="003B1DAC"/>
    <w:rsid w:val="003C75D4"/>
    <w:rsid w:val="00416228"/>
    <w:rsid w:val="00453F3A"/>
    <w:rsid w:val="0045662A"/>
    <w:rsid w:val="0048067A"/>
    <w:rsid w:val="004D24A1"/>
    <w:rsid w:val="004F5B81"/>
    <w:rsid w:val="00522E51"/>
    <w:rsid w:val="00560F51"/>
    <w:rsid w:val="005778B5"/>
    <w:rsid w:val="005C1229"/>
    <w:rsid w:val="005C35E9"/>
    <w:rsid w:val="005C49D4"/>
    <w:rsid w:val="005E54D7"/>
    <w:rsid w:val="005F2A08"/>
    <w:rsid w:val="00607520"/>
    <w:rsid w:val="00617AA7"/>
    <w:rsid w:val="00670542"/>
    <w:rsid w:val="006C469E"/>
    <w:rsid w:val="006C6E36"/>
    <w:rsid w:val="006D25C7"/>
    <w:rsid w:val="006D3FCD"/>
    <w:rsid w:val="006E79C3"/>
    <w:rsid w:val="007232C9"/>
    <w:rsid w:val="00735A63"/>
    <w:rsid w:val="007518C5"/>
    <w:rsid w:val="007613D8"/>
    <w:rsid w:val="0076730E"/>
    <w:rsid w:val="0084758F"/>
    <w:rsid w:val="00867592"/>
    <w:rsid w:val="00896EF5"/>
    <w:rsid w:val="008A3E2A"/>
    <w:rsid w:val="008A4FFB"/>
    <w:rsid w:val="008D2997"/>
    <w:rsid w:val="008D4A9B"/>
    <w:rsid w:val="0092037C"/>
    <w:rsid w:val="009354E2"/>
    <w:rsid w:val="009D395D"/>
    <w:rsid w:val="009E459E"/>
    <w:rsid w:val="009E6FDD"/>
    <w:rsid w:val="00A54ACE"/>
    <w:rsid w:val="00A844B5"/>
    <w:rsid w:val="00AA29C5"/>
    <w:rsid w:val="00AC5C67"/>
    <w:rsid w:val="00AD699C"/>
    <w:rsid w:val="00AD7C9B"/>
    <w:rsid w:val="00B20138"/>
    <w:rsid w:val="00B4390E"/>
    <w:rsid w:val="00B53F33"/>
    <w:rsid w:val="00B944FB"/>
    <w:rsid w:val="00BC57B1"/>
    <w:rsid w:val="00BC7EE0"/>
    <w:rsid w:val="00C27AAC"/>
    <w:rsid w:val="00C90817"/>
    <w:rsid w:val="00C91DF2"/>
    <w:rsid w:val="00CA3357"/>
    <w:rsid w:val="00CC310F"/>
    <w:rsid w:val="00CD7748"/>
    <w:rsid w:val="00CE7321"/>
    <w:rsid w:val="00D0239B"/>
    <w:rsid w:val="00D02E47"/>
    <w:rsid w:val="00D039BD"/>
    <w:rsid w:val="00D057F3"/>
    <w:rsid w:val="00D7660B"/>
    <w:rsid w:val="00D81A8E"/>
    <w:rsid w:val="00D938E7"/>
    <w:rsid w:val="00DD2D16"/>
    <w:rsid w:val="00E56A17"/>
    <w:rsid w:val="00E60244"/>
    <w:rsid w:val="00E71D1D"/>
    <w:rsid w:val="00E74475"/>
    <w:rsid w:val="00E75CF3"/>
    <w:rsid w:val="00EC2CF0"/>
    <w:rsid w:val="00F13C7C"/>
    <w:rsid w:val="00F54335"/>
    <w:rsid w:val="00F750FD"/>
    <w:rsid w:val="00F8630A"/>
    <w:rsid w:val="00F9699B"/>
    <w:rsid w:val="00FE2D28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C66FF"/>
  <w15:chartTrackingRefBased/>
  <w15:docId w15:val="{2A5C0576-9E40-4515-8F9F-8B443D3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A4FF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5063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0850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5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57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5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57F3"/>
    <w:rPr>
      <w:sz w:val="18"/>
      <w:szCs w:val="18"/>
    </w:rPr>
  </w:style>
  <w:style w:type="paragraph" w:styleId="a7">
    <w:name w:val="List Paragraph"/>
    <w:basedOn w:val="a"/>
    <w:uiPriority w:val="34"/>
    <w:qFormat/>
    <w:rsid w:val="00D057F3"/>
    <w:pPr>
      <w:ind w:firstLineChars="200" w:firstLine="420"/>
    </w:pPr>
  </w:style>
  <w:style w:type="character" w:customStyle="1" w:styleId="articleindex">
    <w:name w:val="article_index"/>
    <w:basedOn w:val="a0"/>
    <w:rsid w:val="00B20138"/>
  </w:style>
  <w:style w:type="character" w:customStyle="1" w:styleId="articletitle">
    <w:name w:val="article_title"/>
    <w:basedOn w:val="a0"/>
    <w:rsid w:val="00B20138"/>
  </w:style>
  <w:style w:type="character" w:styleId="a8">
    <w:name w:val="Hyperlink"/>
    <w:basedOn w:val="a0"/>
    <w:uiPriority w:val="99"/>
    <w:unhideWhenUsed/>
    <w:rsid w:val="00B20138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B2013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20138"/>
    <w:rPr>
      <w:color w:val="954F72" w:themeColor="followedHyperlink"/>
      <w:u w:val="single"/>
    </w:rPr>
  </w:style>
  <w:style w:type="character" w:customStyle="1" w:styleId="30">
    <w:name w:val="标题 3 字符"/>
    <w:basedOn w:val="a0"/>
    <w:link w:val="3"/>
    <w:uiPriority w:val="9"/>
    <w:rsid w:val="008A4FFB"/>
    <w:rPr>
      <w:rFonts w:ascii="宋体" w:eastAsia="宋体" w:hAnsi="宋体" w:cs="宋体"/>
      <w:b/>
      <w:bCs/>
      <w:kern w:val="0"/>
      <w:sz w:val="27"/>
      <w:szCs w:val="27"/>
    </w:rPr>
  </w:style>
  <w:style w:type="character" w:styleId="ab">
    <w:name w:val="Emphasis"/>
    <w:basedOn w:val="a0"/>
    <w:uiPriority w:val="20"/>
    <w:qFormat/>
    <w:rsid w:val="008A4FFB"/>
    <w:rPr>
      <w:i/>
      <w:iCs/>
    </w:rPr>
  </w:style>
  <w:style w:type="paragraph" w:customStyle="1" w:styleId="cjk">
    <w:name w:val="cjk"/>
    <w:basedOn w:val="a"/>
    <w:rsid w:val="00CC31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fjw.ntit.edu.cn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fjw.ntit.edu.cn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3546-D847-4B24-95BF-D5A70B45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2022-11-02T05:59:00Z</dcterms:created>
  <dcterms:modified xsi:type="dcterms:W3CDTF">2022-11-10T01:17:00Z</dcterms:modified>
</cp:coreProperties>
</file>